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EE" w:rsidRDefault="004718EE" w:rsidP="004718EE">
      <w:r w:rsidRPr="00AB6D59">
        <w:t xml:space="preserve">Ceny jałówek uzyskane na aukcji </w:t>
      </w:r>
      <w:r>
        <w:t xml:space="preserve"> </w:t>
      </w:r>
      <w:r w:rsidR="00454EE1">
        <w:t>w Będkowie dnia 18.05.2017r.</w:t>
      </w:r>
    </w:p>
    <w:p w:rsidR="003C4FE0" w:rsidRDefault="003C4FE0" w:rsidP="004718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519"/>
        <w:gridCol w:w="850"/>
        <w:gridCol w:w="1276"/>
        <w:gridCol w:w="992"/>
        <w:gridCol w:w="709"/>
        <w:gridCol w:w="709"/>
        <w:gridCol w:w="709"/>
        <w:gridCol w:w="992"/>
        <w:gridCol w:w="850"/>
        <w:gridCol w:w="1134"/>
      </w:tblGrid>
      <w:tr w:rsidR="004718EE" w:rsidRPr="00585481" w:rsidTr="008A4CC2">
        <w:tc>
          <w:tcPr>
            <w:tcW w:w="440" w:type="dxa"/>
            <w:vMerge w:val="restart"/>
          </w:tcPr>
          <w:p w:rsidR="004718EE" w:rsidRPr="00585481" w:rsidRDefault="004718EE" w:rsidP="008A4CC2">
            <w:pPr>
              <w:jc w:val="center"/>
            </w:pPr>
            <w:proofErr w:type="spellStart"/>
            <w:r w:rsidRPr="00585481">
              <w:t>Lp</w:t>
            </w:r>
            <w:proofErr w:type="spellEnd"/>
          </w:p>
        </w:tc>
        <w:tc>
          <w:tcPr>
            <w:tcW w:w="519" w:type="dxa"/>
            <w:vMerge w:val="restart"/>
          </w:tcPr>
          <w:p w:rsidR="004718EE" w:rsidRPr="00585481" w:rsidRDefault="004718EE" w:rsidP="008A4CC2">
            <w:pPr>
              <w:jc w:val="center"/>
            </w:pPr>
            <w:r w:rsidRPr="00585481">
              <w:t>%</w:t>
            </w:r>
          </w:p>
          <w:p w:rsidR="004718EE" w:rsidRPr="00585481" w:rsidRDefault="004718EE" w:rsidP="008A4CC2">
            <w:pPr>
              <w:jc w:val="center"/>
            </w:pPr>
            <w:r w:rsidRPr="00585481">
              <w:t>HO</w:t>
            </w:r>
          </w:p>
        </w:tc>
        <w:tc>
          <w:tcPr>
            <w:tcW w:w="850" w:type="dxa"/>
            <w:vMerge w:val="restart"/>
          </w:tcPr>
          <w:p w:rsidR="004718EE" w:rsidRPr="00585481" w:rsidRDefault="004718EE" w:rsidP="008A4CC2">
            <w:pPr>
              <w:jc w:val="center"/>
            </w:pPr>
            <w:r w:rsidRPr="00585481">
              <w:t>Waga</w:t>
            </w:r>
          </w:p>
          <w:p w:rsidR="004718EE" w:rsidRPr="00585481" w:rsidRDefault="004718EE" w:rsidP="008A4CC2">
            <w:pPr>
              <w:jc w:val="center"/>
            </w:pPr>
            <w:r w:rsidRPr="00585481">
              <w:t>kg</w:t>
            </w:r>
          </w:p>
        </w:tc>
        <w:tc>
          <w:tcPr>
            <w:tcW w:w="1276" w:type="dxa"/>
            <w:vMerge w:val="restart"/>
          </w:tcPr>
          <w:p w:rsidR="004718EE" w:rsidRPr="00585481" w:rsidRDefault="004718EE" w:rsidP="008A4CC2">
            <w:pPr>
              <w:jc w:val="center"/>
            </w:pPr>
            <w:r w:rsidRPr="00585481">
              <w:t>Data krycia</w:t>
            </w:r>
          </w:p>
        </w:tc>
        <w:tc>
          <w:tcPr>
            <w:tcW w:w="3119" w:type="dxa"/>
            <w:gridSpan w:val="4"/>
          </w:tcPr>
          <w:p w:rsidR="004718EE" w:rsidRPr="00585481" w:rsidRDefault="004718EE" w:rsidP="008A4CC2">
            <w:pPr>
              <w:jc w:val="center"/>
            </w:pPr>
            <w:r w:rsidRPr="00585481">
              <w:t>Wydajność matki</w:t>
            </w:r>
          </w:p>
        </w:tc>
        <w:tc>
          <w:tcPr>
            <w:tcW w:w="992" w:type="dxa"/>
            <w:vMerge w:val="restart"/>
            <w:textDirection w:val="btLr"/>
          </w:tcPr>
          <w:p w:rsidR="004718EE" w:rsidRPr="00585481" w:rsidRDefault="004718EE" w:rsidP="008A4CC2">
            <w:pPr>
              <w:ind w:left="113" w:right="113"/>
              <w:jc w:val="center"/>
            </w:pPr>
            <w:r w:rsidRPr="00585481">
              <w:t>Uzyskane punkty hodowlane</w:t>
            </w:r>
          </w:p>
        </w:tc>
        <w:tc>
          <w:tcPr>
            <w:tcW w:w="1984" w:type="dxa"/>
            <w:gridSpan w:val="2"/>
          </w:tcPr>
          <w:p w:rsidR="004718EE" w:rsidRPr="00585481" w:rsidRDefault="004718EE" w:rsidP="008A4CC2">
            <w:pPr>
              <w:jc w:val="center"/>
            </w:pPr>
            <w:r w:rsidRPr="00585481">
              <w:t>Cena w zł</w:t>
            </w:r>
          </w:p>
        </w:tc>
      </w:tr>
      <w:tr w:rsidR="004718EE" w:rsidRPr="00585481" w:rsidTr="00454EE1">
        <w:trPr>
          <w:cantSplit/>
          <w:trHeight w:val="1134"/>
        </w:trPr>
        <w:tc>
          <w:tcPr>
            <w:tcW w:w="440" w:type="dxa"/>
            <w:vMerge/>
          </w:tcPr>
          <w:p w:rsidR="004718EE" w:rsidRPr="00585481" w:rsidRDefault="004718EE" w:rsidP="008A4CC2">
            <w:pPr>
              <w:jc w:val="center"/>
            </w:pPr>
          </w:p>
        </w:tc>
        <w:tc>
          <w:tcPr>
            <w:tcW w:w="519" w:type="dxa"/>
            <w:vMerge/>
          </w:tcPr>
          <w:p w:rsidR="004718EE" w:rsidRPr="00585481" w:rsidRDefault="004718EE" w:rsidP="008A4CC2">
            <w:pPr>
              <w:jc w:val="center"/>
            </w:pPr>
          </w:p>
        </w:tc>
        <w:tc>
          <w:tcPr>
            <w:tcW w:w="850" w:type="dxa"/>
            <w:vMerge/>
          </w:tcPr>
          <w:p w:rsidR="004718EE" w:rsidRPr="00585481" w:rsidRDefault="004718EE" w:rsidP="008A4CC2">
            <w:pPr>
              <w:jc w:val="center"/>
            </w:pPr>
          </w:p>
        </w:tc>
        <w:tc>
          <w:tcPr>
            <w:tcW w:w="1276" w:type="dxa"/>
            <w:vMerge/>
          </w:tcPr>
          <w:p w:rsidR="004718EE" w:rsidRPr="00585481" w:rsidRDefault="004718EE" w:rsidP="008A4CC2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4718EE" w:rsidRPr="00585481" w:rsidRDefault="004718EE" w:rsidP="008A4CC2">
            <w:pPr>
              <w:ind w:left="113" w:right="113"/>
              <w:jc w:val="center"/>
            </w:pPr>
            <w:r w:rsidRPr="00585481">
              <w:t>kg mleka</w:t>
            </w:r>
            <w:r>
              <w:t>\ nr laktacji</w:t>
            </w:r>
          </w:p>
        </w:tc>
        <w:tc>
          <w:tcPr>
            <w:tcW w:w="709" w:type="dxa"/>
            <w:textDirection w:val="btLr"/>
          </w:tcPr>
          <w:p w:rsidR="004718EE" w:rsidRPr="00585481" w:rsidRDefault="004718EE" w:rsidP="008A4CC2">
            <w:pPr>
              <w:ind w:left="113" w:right="113"/>
              <w:jc w:val="center"/>
            </w:pPr>
            <w:r w:rsidRPr="00585481">
              <w:t>kg tłuszczu</w:t>
            </w:r>
          </w:p>
        </w:tc>
        <w:tc>
          <w:tcPr>
            <w:tcW w:w="709" w:type="dxa"/>
            <w:textDirection w:val="btLr"/>
          </w:tcPr>
          <w:p w:rsidR="004718EE" w:rsidRPr="00585481" w:rsidRDefault="004718EE" w:rsidP="008A4CC2">
            <w:pPr>
              <w:ind w:left="113" w:right="113"/>
              <w:jc w:val="center"/>
            </w:pPr>
            <w:r w:rsidRPr="00585481">
              <w:t>% tłuszczu</w:t>
            </w:r>
          </w:p>
        </w:tc>
        <w:tc>
          <w:tcPr>
            <w:tcW w:w="709" w:type="dxa"/>
            <w:textDirection w:val="btLr"/>
          </w:tcPr>
          <w:p w:rsidR="004718EE" w:rsidRPr="00585481" w:rsidRDefault="004718EE" w:rsidP="008A4CC2">
            <w:pPr>
              <w:ind w:left="113" w:right="113"/>
              <w:jc w:val="center"/>
            </w:pPr>
            <w:r w:rsidRPr="00585481">
              <w:t>% bia</w:t>
            </w:r>
            <w:r>
              <w:t>ł</w:t>
            </w:r>
            <w:r w:rsidRPr="00585481">
              <w:t>ka</w:t>
            </w:r>
          </w:p>
        </w:tc>
        <w:tc>
          <w:tcPr>
            <w:tcW w:w="992" w:type="dxa"/>
            <w:vMerge/>
          </w:tcPr>
          <w:p w:rsidR="004718EE" w:rsidRPr="00585481" w:rsidRDefault="004718EE" w:rsidP="008A4CC2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4718EE" w:rsidRPr="00585481" w:rsidRDefault="004718EE" w:rsidP="008A4CC2">
            <w:pPr>
              <w:ind w:left="113" w:right="113"/>
              <w:jc w:val="center"/>
              <w:rPr>
                <w:color w:val="000000"/>
              </w:rPr>
            </w:pPr>
            <w:r w:rsidRPr="00585481">
              <w:rPr>
                <w:color w:val="000000"/>
              </w:rPr>
              <w:t>według wyceny</w:t>
            </w:r>
          </w:p>
          <w:p w:rsidR="004718EE" w:rsidRPr="00585481" w:rsidRDefault="004718EE" w:rsidP="008A4CC2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4718EE" w:rsidRPr="00585481" w:rsidRDefault="004718EE" w:rsidP="008A4CC2">
            <w:pPr>
              <w:ind w:left="113" w:right="113"/>
              <w:jc w:val="center"/>
            </w:pPr>
            <w:r w:rsidRPr="00585481">
              <w:t>uzyskana w licytacji</w:t>
            </w:r>
          </w:p>
        </w:tc>
      </w:tr>
      <w:tr w:rsidR="004718EE" w:rsidRPr="00585481" w:rsidTr="00454EE1">
        <w:tc>
          <w:tcPr>
            <w:tcW w:w="440" w:type="dxa"/>
            <w:vAlign w:val="center"/>
          </w:tcPr>
          <w:p w:rsidR="004718EE" w:rsidRPr="00585481" w:rsidRDefault="004718EE" w:rsidP="00454EE1">
            <w:pPr>
              <w:jc w:val="center"/>
            </w:pPr>
            <w:r>
              <w:t>1</w:t>
            </w:r>
          </w:p>
        </w:tc>
        <w:tc>
          <w:tcPr>
            <w:tcW w:w="519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HO</w:t>
            </w:r>
          </w:p>
        </w:tc>
        <w:tc>
          <w:tcPr>
            <w:tcW w:w="850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700</w:t>
            </w:r>
          </w:p>
        </w:tc>
        <w:tc>
          <w:tcPr>
            <w:tcW w:w="1276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16.09.2016</w:t>
            </w:r>
          </w:p>
        </w:tc>
        <w:tc>
          <w:tcPr>
            <w:tcW w:w="992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6211/1</w:t>
            </w:r>
          </w:p>
        </w:tc>
        <w:tc>
          <w:tcPr>
            <w:tcW w:w="709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256</w:t>
            </w:r>
          </w:p>
        </w:tc>
        <w:tc>
          <w:tcPr>
            <w:tcW w:w="709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4,12</w:t>
            </w:r>
          </w:p>
        </w:tc>
        <w:tc>
          <w:tcPr>
            <w:tcW w:w="709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3,03</w:t>
            </w:r>
          </w:p>
        </w:tc>
        <w:tc>
          <w:tcPr>
            <w:tcW w:w="992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4100</w:t>
            </w:r>
          </w:p>
        </w:tc>
        <w:tc>
          <w:tcPr>
            <w:tcW w:w="1134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Nie sprzedana</w:t>
            </w:r>
          </w:p>
        </w:tc>
      </w:tr>
      <w:tr w:rsidR="004718EE" w:rsidRPr="00585481" w:rsidTr="00454EE1">
        <w:tc>
          <w:tcPr>
            <w:tcW w:w="440" w:type="dxa"/>
            <w:vAlign w:val="center"/>
          </w:tcPr>
          <w:p w:rsidR="004718EE" w:rsidRPr="00585481" w:rsidRDefault="004718EE" w:rsidP="00454EE1">
            <w:pPr>
              <w:jc w:val="center"/>
            </w:pPr>
            <w:r w:rsidRPr="00585481">
              <w:t>2</w:t>
            </w:r>
          </w:p>
        </w:tc>
        <w:tc>
          <w:tcPr>
            <w:tcW w:w="519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HO</w:t>
            </w:r>
          </w:p>
        </w:tc>
        <w:tc>
          <w:tcPr>
            <w:tcW w:w="850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540</w:t>
            </w:r>
          </w:p>
        </w:tc>
        <w:tc>
          <w:tcPr>
            <w:tcW w:w="1276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25.09.2016</w:t>
            </w:r>
          </w:p>
        </w:tc>
        <w:tc>
          <w:tcPr>
            <w:tcW w:w="992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4464/3</w:t>
            </w:r>
          </w:p>
        </w:tc>
        <w:tc>
          <w:tcPr>
            <w:tcW w:w="709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178</w:t>
            </w:r>
          </w:p>
        </w:tc>
        <w:tc>
          <w:tcPr>
            <w:tcW w:w="709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3,99</w:t>
            </w:r>
          </w:p>
        </w:tc>
        <w:tc>
          <w:tcPr>
            <w:tcW w:w="709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3,04</w:t>
            </w:r>
          </w:p>
        </w:tc>
        <w:tc>
          <w:tcPr>
            <w:tcW w:w="992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3300</w:t>
            </w:r>
          </w:p>
        </w:tc>
        <w:tc>
          <w:tcPr>
            <w:tcW w:w="1134" w:type="dxa"/>
            <w:vAlign w:val="center"/>
          </w:tcPr>
          <w:p w:rsidR="004718EE" w:rsidRPr="00585481" w:rsidRDefault="00454EE1" w:rsidP="00454EE1">
            <w:pPr>
              <w:jc w:val="center"/>
            </w:pPr>
            <w:r>
              <w:t>Nie sprzedana</w:t>
            </w:r>
          </w:p>
        </w:tc>
      </w:tr>
      <w:tr w:rsidR="004718EE" w:rsidRPr="00585481" w:rsidTr="00454EE1">
        <w:tc>
          <w:tcPr>
            <w:tcW w:w="440" w:type="dxa"/>
            <w:vAlign w:val="center"/>
          </w:tcPr>
          <w:p w:rsidR="004718EE" w:rsidRPr="00585481" w:rsidRDefault="004718EE" w:rsidP="00454EE1">
            <w:pPr>
              <w:jc w:val="center"/>
            </w:pPr>
            <w:r>
              <w:t>3</w:t>
            </w:r>
          </w:p>
        </w:tc>
        <w:tc>
          <w:tcPr>
            <w:tcW w:w="519" w:type="dxa"/>
            <w:vAlign w:val="center"/>
          </w:tcPr>
          <w:p w:rsidR="004718EE" w:rsidRDefault="00454EE1" w:rsidP="00454EE1">
            <w:pPr>
              <w:jc w:val="center"/>
            </w:pPr>
            <w:r>
              <w:t>HO</w:t>
            </w:r>
          </w:p>
        </w:tc>
        <w:tc>
          <w:tcPr>
            <w:tcW w:w="850" w:type="dxa"/>
            <w:vAlign w:val="center"/>
          </w:tcPr>
          <w:p w:rsidR="004718EE" w:rsidRDefault="00454EE1" w:rsidP="00454EE1">
            <w:pPr>
              <w:jc w:val="center"/>
            </w:pPr>
            <w:r>
              <w:t>710</w:t>
            </w:r>
          </w:p>
        </w:tc>
        <w:tc>
          <w:tcPr>
            <w:tcW w:w="1276" w:type="dxa"/>
            <w:vAlign w:val="center"/>
          </w:tcPr>
          <w:p w:rsidR="004718EE" w:rsidRDefault="00454EE1" w:rsidP="00454EE1">
            <w:pPr>
              <w:jc w:val="center"/>
            </w:pPr>
            <w:r>
              <w:t>01.09.2016</w:t>
            </w:r>
          </w:p>
        </w:tc>
        <w:tc>
          <w:tcPr>
            <w:tcW w:w="992" w:type="dxa"/>
            <w:vAlign w:val="center"/>
          </w:tcPr>
          <w:p w:rsidR="004718EE" w:rsidRDefault="00454EE1" w:rsidP="00454EE1">
            <w:pPr>
              <w:jc w:val="center"/>
            </w:pPr>
            <w:r>
              <w:t>7292/2</w:t>
            </w:r>
          </w:p>
        </w:tc>
        <w:tc>
          <w:tcPr>
            <w:tcW w:w="709" w:type="dxa"/>
            <w:vAlign w:val="center"/>
          </w:tcPr>
          <w:p w:rsidR="004718EE" w:rsidRDefault="00454EE1" w:rsidP="00454EE1">
            <w:pPr>
              <w:jc w:val="center"/>
            </w:pPr>
            <w:r>
              <w:t>273</w:t>
            </w:r>
          </w:p>
        </w:tc>
        <w:tc>
          <w:tcPr>
            <w:tcW w:w="709" w:type="dxa"/>
            <w:vAlign w:val="center"/>
          </w:tcPr>
          <w:p w:rsidR="004718EE" w:rsidRDefault="00454EE1" w:rsidP="00454EE1">
            <w:pPr>
              <w:jc w:val="center"/>
            </w:pPr>
            <w:r>
              <w:t>3,74</w:t>
            </w:r>
          </w:p>
        </w:tc>
        <w:tc>
          <w:tcPr>
            <w:tcW w:w="709" w:type="dxa"/>
            <w:vAlign w:val="center"/>
          </w:tcPr>
          <w:p w:rsidR="004718EE" w:rsidRDefault="00454EE1" w:rsidP="00454EE1">
            <w:pPr>
              <w:jc w:val="center"/>
            </w:pPr>
            <w:r>
              <w:t>2,97</w:t>
            </w:r>
          </w:p>
        </w:tc>
        <w:tc>
          <w:tcPr>
            <w:tcW w:w="992" w:type="dxa"/>
            <w:vAlign w:val="center"/>
          </w:tcPr>
          <w:p w:rsidR="004718EE" w:rsidRDefault="00454EE1" w:rsidP="00454EE1">
            <w:pPr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4718EE" w:rsidRDefault="00454EE1" w:rsidP="00454EE1">
            <w:pPr>
              <w:jc w:val="center"/>
            </w:pPr>
            <w:r>
              <w:t>4400</w:t>
            </w:r>
          </w:p>
        </w:tc>
        <w:tc>
          <w:tcPr>
            <w:tcW w:w="1134" w:type="dxa"/>
            <w:vAlign w:val="center"/>
          </w:tcPr>
          <w:p w:rsidR="004718EE" w:rsidRDefault="00454EE1" w:rsidP="00454EE1">
            <w:pPr>
              <w:jc w:val="center"/>
            </w:pPr>
            <w:r>
              <w:t>4300</w:t>
            </w:r>
          </w:p>
        </w:tc>
      </w:tr>
    </w:tbl>
    <w:p w:rsidR="00FE6374" w:rsidRDefault="00FE6374"/>
    <w:sectPr w:rsidR="00FE6374" w:rsidSect="008A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8EE"/>
    <w:rsid w:val="001123B3"/>
    <w:rsid w:val="003C4FE0"/>
    <w:rsid w:val="00454EE1"/>
    <w:rsid w:val="004718EE"/>
    <w:rsid w:val="00590200"/>
    <w:rsid w:val="00593F24"/>
    <w:rsid w:val="007F1E3B"/>
    <w:rsid w:val="008A4CC2"/>
    <w:rsid w:val="00B8569F"/>
    <w:rsid w:val="00F079D9"/>
    <w:rsid w:val="00FE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8E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5C99-6B6B-4BB2-843F-6E922B2D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c.solarczyk</dc:creator>
  <cp:lastModifiedBy>m.lesniewski</cp:lastModifiedBy>
  <cp:revision>2</cp:revision>
  <cp:lastPrinted>2015-01-14T09:05:00Z</cp:lastPrinted>
  <dcterms:created xsi:type="dcterms:W3CDTF">2017-05-19T07:35:00Z</dcterms:created>
  <dcterms:modified xsi:type="dcterms:W3CDTF">2017-05-19T07:35:00Z</dcterms:modified>
</cp:coreProperties>
</file>